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60" w:rsidRDefault="001B6D60">
      <w:pPr>
        <w:pStyle w:val="normal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1B6D60" w:rsidRDefault="001B6D60">
      <w:pPr>
        <w:pStyle w:val="normal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:rsidR="001B6D60" w:rsidRDefault="001B6D60">
      <w:pPr>
        <w:pStyle w:val="normal2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94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65"/>
        <w:gridCol w:w="1260"/>
        <w:gridCol w:w="3060"/>
        <w:gridCol w:w="1398"/>
        <w:gridCol w:w="1662"/>
      </w:tblGrid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Date: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Team(s):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Opponent(s):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Location: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Time: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August 22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JHA/JHB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Battle on the Water-Supreme Courts  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Guntersville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 xml:space="preserve">TBA 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1B6D60">
            <w:pPr>
              <w:pStyle w:val="normal2"/>
              <w:jc w:val="center"/>
            </w:pP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Coosa (GA) Tournament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Coosa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August 24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CMS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August 25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Piedmont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1B6D60">
            <w:pPr>
              <w:pStyle w:val="normal2"/>
              <w:jc w:val="center"/>
            </w:pP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Piedmont/Collinsville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5:00/7:00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August 27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JH,V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Appalachian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4:30/5:30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August 31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Gaylesville/Ragland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1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JV,V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Collinsville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3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JH, JV, 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Sand Rock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4:00/5:00/6:00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8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JH, 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Spring Garden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10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JH, 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Appalachian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4:30/5:30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14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CMS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15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JH, JV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Gaston/Trimatch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17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JV, 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Valley Head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4:30/5:30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19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JHA/JHB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Glencoe Tournament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Glencoe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1B6D60">
            <w:pPr>
              <w:pStyle w:val="normal2"/>
              <w:jc w:val="center"/>
            </w:pP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Wellborn Tournament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Wellborn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21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V, JV, JH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Gaylesville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4:30/5:30/6:30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22/28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County Tournament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Spring Garden/Arena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22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Wellborn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  <w:rPr>
                <w:sz w:val="16"/>
                <w:szCs w:val="16"/>
              </w:rPr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1B6D60">
            <w:pPr>
              <w:pStyle w:val="normal2"/>
              <w:jc w:val="center"/>
            </w:pP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Wellborn/Gaston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5:00/7:00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24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JV,V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Spring Garden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26/28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JV, 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County Tournament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 Rock/Arena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September 29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JH, JV, 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Sand Rock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4:00/5:00/6:00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October 1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JV, 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Piedmont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Away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4:00/5:00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October 6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Valley Head (Senior Night)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Home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5:00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October 10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Glencoe Tournament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Glencoe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October 14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Area Tournament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TBD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October 19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Sub Region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 xml:space="preserve">TBD 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TBA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October 21-23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Super Regionals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Hoover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TBD</w:t>
            </w:r>
          </w:p>
        </w:tc>
      </w:tr>
      <w:tr w:rsidR="001B6D60">
        <w:trPr>
          <w:cantSplit/>
          <w:trHeight w:val="310"/>
          <w:tblHeader/>
        </w:trPr>
        <w:tc>
          <w:tcPr>
            <w:tcW w:w="2065" w:type="dxa"/>
          </w:tcPr>
          <w:p w:rsidR="001B6D60" w:rsidRDefault="00235408">
            <w:pPr>
              <w:pStyle w:val="normal2"/>
              <w:jc w:val="center"/>
            </w:pPr>
            <w:r>
              <w:t>October 27-29</w:t>
            </w:r>
          </w:p>
        </w:tc>
        <w:tc>
          <w:tcPr>
            <w:tcW w:w="1260" w:type="dxa"/>
          </w:tcPr>
          <w:p w:rsidR="001B6D60" w:rsidRDefault="00235408">
            <w:pPr>
              <w:pStyle w:val="normal2"/>
              <w:jc w:val="center"/>
            </w:pPr>
            <w:r>
              <w:t>V</w:t>
            </w:r>
          </w:p>
        </w:tc>
        <w:tc>
          <w:tcPr>
            <w:tcW w:w="3060" w:type="dxa"/>
          </w:tcPr>
          <w:p w:rsidR="001B6D60" w:rsidRDefault="00235408">
            <w:pPr>
              <w:pStyle w:val="normal2"/>
              <w:jc w:val="center"/>
            </w:pPr>
            <w:r>
              <w:t>Elite Eight</w:t>
            </w:r>
          </w:p>
        </w:tc>
        <w:tc>
          <w:tcPr>
            <w:tcW w:w="1398" w:type="dxa"/>
          </w:tcPr>
          <w:p w:rsidR="001B6D60" w:rsidRDefault="00235408">
            <w:pPr>
              <w:pStyle w:val="normal2"/>
              <w:jc w:val="center"/>
            </w:pPr>
            <w:r>
              <w:t>Birmingham</w:t>
            </w:r>
          </w:p>
        </w:tc>
        <w:tc>
          <w:tcPr>
            <w:tcW w:w="1662" w:type="dxa"/>
          </w:tcPr>
          <w:p w:rsidR="001B6D60" w:rsidRDefault="00235408">
            <w:pPr>
              <w:pStyle w:val="normal2"/>
              <w:jc w:val="center"/>
            </w:pPr>
            <w:r>
              <w:t>TBD</w:t>
            </w:r>
          </w:p>
        </w:tc>
      </w:tr>
    </w:tbl>
    <w:p w:rsidR="001B6D60" w:rsidRDefault="001B6D60">
      <w:pPr>
        <w:pStyle w:val="normal2"/>
      </w:pPr>
    </w:p>
    <w:sectPr w:rsidR="001B6D60" w:rsidSect="001B6D60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408" w:rsidRDefault="00235408" w:rsidP="001B6D60">
      <w:pPr>
        <w:spacing w:after="0" w:line="240" w:lineRule="auto"/>
      </w:pPr>
      <w:r>
        <w:separator/>
      </w:r>
    </w:p>
  </w:endnote>
  <w:endnote w:type="continuationSeparator" w:id="1">
    <w:p w:rsidR="00235408" w:rsidRDefault="00235408" w:rsidP="001B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9A2A233-7BDE-4796-8A86-399D76503959}"/>
    <w:embedBold r:id="rId2" w:fontKey="{33DFC259-A949-4E9D-BF1E-B774E6F859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B127121C-C9A1-40F2-9E35-A4B9073B98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0BE80045-F3E3-47CE-875C-02EAD901E8EA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408" w:rsidRDefault="00235408" w:rsidP="001B6D60">
      <w:pPr>
        <w:spacing w:after="0" w:line="240" w:lineRule="auto"/>
      </w:pPr>
      <w:r>
        <w:separator/>
      </w:r>
    </w:p>
  </w:footnote>
  <w:footnote w:type="continuationSeparator" w:id="1">
    <w:p w:rsidR="00235408" w:rsidRDefault="00235408" w:rsidP="001B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60" w:rsidRDefault="001B6D60">
    <w:pPr>
      <w:pStyle w:val="normal2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1B6D60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828pt;height:9in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60" w:rsidRDefault="001B6D60">
    <w:pPr>
      <w:pStyle w:val="normal2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FF0000"/>
        <w:sz w:val="32"/>
        <w:szCs w:val="32"/>
      </w:rPr>
    </w:pPr>
    <w:r w:rsidRPr="001B6D60">
      <w:rPr>
        <w:rFonts w:ascii="Times New Roman" w:eastAsia="Times New Roman" w:hAnsi="Times New Roman" w:cs="Times New Roman"/>
        <w:color w:val="FF0000"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left:0;text-align:left;margin-left:0;margin-top:0;width:828pt;height:9in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 w:rsidR="00235408">
      <w:rPr>
        <w:rFonts w:ascii="Times New Roman" w:eastAsia="Times New Roman" w:hAnsi="Times New Roman" w:cs="Times New Roman"/>
        <w:color w:val="FF0000"/>
        <w:sz w:val="32"/>
        <w:szCs w:val="32"/>
      </w:rPr>
      <w:t>CEDAR BLUFF VOLLEYBALL SCHEDULE 202</w:t>
    </w:r>
    <w:r w:rsidR="00235408">
      <w:rPr>
        <w:rFonts w:ascii="Times New Roman" w:eastAsia="Times New Roman" w:hAnsi="Times New Roman" w:cs="Times New Roman"/>
        <w:color w:val="FF0000"/>
        <w:sz w:val="32"/>
        <w:szCs w:val="32"/>
      </w:rPr>
      <w:t>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D60" w:rsidRDefault="001B6D60">
    <w:pPr>
      <w:pStyle w:val="normal2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1B6D60"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828pt;height:9in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TrueTypeFont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B6D60"/>
    <w:rsid w:val="001B6D60"/>
    <w:rsid w:val="00235408"/>
    <w:rsid w:val="00DB3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1B6D6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1B6D6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1B6D6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1B6D6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1B6D6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1B6D6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1B6D6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B6D60"/>
  </w:style>
  <w:style w:type="paragraph" w:styleId="Title">
    <w:name w:val="Title"/>
    <w:basedOn w:val="normal0"/>
    <w:next w:val="normal0"/>
    <w:rsid w:val="001B6D60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1">
    <w:name w:val="normal"/>
    <w:rsid w:val="001B6D60"/>
  </w:style>
  <w:style w:type="table" w:customStyle="1" w:styleId="TableNormal1">
    <w:name w:val="TableNormal"/>
    <w:rsid w:val="001B6D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1B6D60"/>
  </w:style>
  <w:style w:type="table" w:styleId="TableGrid">
    <w:name w:val="Table Grid"/>
    <w:basedOn w:val="TableNormal"/>
    <w:uiPriority w:val="39"/>
    <w:rsid w:val="00DA0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HeaderChar"/>
    <w:uiPriority w:val="99"/>
    <w:unhideWhenUsed/>
    <w:rsid w:val="00DA0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4D1"/>
  </w:style>
  <w:style w:type="paragraph" w:styleId="Footer">
    <w:name w:val="footer"/>
    <w:basedOn w:val="normal2"/>
    <w:link w:val="FooterChar"/>
    <w:uiPriority w:val="99"/>
    <w:unhideWhenUsed/>
    <w:rsid w:val="00DA0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4D1"/>
  </w:style>
  <w:style w:type="table" w:customStyle="1" w:styleId="a">
    <w:basedOn w:val="TableNormal"/>
    <w:rsid w:val="001B6D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B6D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2"/>
    <w:next w:val="normal2"/>
    <w:rsid w:val="001B6D6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"/>
    <w:rsid w:val="001B6D6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PgQCYFUyVgFO+7vIyA5eEiS8g==">CgMxLjA4AHIhMVJDdTNuZ01WMmJOa2hJYkdOcW0xdUN5UjVLS2RUUFdH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Torey Mcdaniel</dc:creator>
  <cp:lastModifiedBy>SPORTS DIRECTOR</cp:lastModifiedBy>
  <cp:revision>2</cp:revision>
  <dcterms:created xsi:type="dcterms:W3CDTF">2026-08-18T12:47:00Z</dcterms:created>
  <dcterms:modified xsi:type="dcterms:W3CDTF">2026-08-18T12:47:00Z</dcterms:modified>
</cp:coreProperties>
</file>